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4A" w:rsidRPr="002306F5" w:rsidRDefault="005B1B4A" w:rsidP="002306F5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2"/>
          <w:szCs w:val="38"/>
        </w:rPr>
      </w:pPr>
      <w:r w:rsidRPr="002306F5">
        <w:rPr>
          <w:rFonts w:ascii="Arial" w:hAnsi="Arial" w:cs="Arial"/>
          <w:color w:val="333333"/>
          <w:sz w:val="32"/>
          <w:szCs w:val="38"/>
        </w:rPr>
        <w:t>Design of Low-Power High-Performance 2–4 and 4–16 Mixed-Logic Line Decoders</w:t>
      </w:r>
    </w:p>
    <w:p w:rsidR="005B1B4A" w:rsidRDefault="005B1B4A" w:rsidP="000655DC">
      <w:pPr>
        <w:pStyle w:val="Heading1"/>
        <w:shd w:val="clear" w:color="auto" w:fill="FFFFFF"/>
        <w:spacing w:before="0" w:beforeAutospacing="0" w:after="0" w:afterAutospacing="0"/>
        <w:rPr>
          <w:sz w:val="32"/>
          <w:szCs w:val="38"/>
        </w:rPr>
      </w:pPr>
    </w:p>
    <w:p w:rsidR="00C64182" w:rsidRPr="006916D4" w:rsidRDefault="00C64182" w:rsidP="000655DC">
      <w:pPr>
        <w:pStyle w:val="Heading1"/>
        <w:shd w:val="clear" w:color="auto" w:fill="FFFFFF"/>
        <w:spacing w:before="0" w:beforeAutospacing="0" w:after="0" w:afterAutospacing="0"/>
        <w:rPr>
          <w:sz w:val="32"/>
          <w:szCs w:val="38"/>
        </w:rPr>
      </w:pPr>
      <w:r w:rsidRPr="006916D4">
        <w:rPr>
          <w:sz w:val="32"/>
          <w:szCs w:val="38"/>
        </w:rPr>
        <w:t>Abstract:</w:t>
      </w:r>
    </w:p>
    <w:p w:rsidR="00C64182" w:rsidRPr="006916D4" w:rsidRDefault="00C64182" w:rsidP="00545640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655DC" w:rsidRPr="002306F5" w:rsidRDefault="005B1B4A" w:rsidP="00C64182">
      <w:pPr>
        <w:spacing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</w:pPr>
      <w:r w:rsidRPr="002306F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This brief introduces a mixed-logic design method for line decoders, combining transmission gate </w:t>
      </w:r>
      <w:proofErr w:type="gramStart"/>
      <w:r w:rsidRPr="002306F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logic,</w:t>
      </w:r>
      <w:proofErr w:type="gramEnd"/>
      <w:r w:rsidRPr="002306F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pass transistor dual-value logic, and static complementary metal-oxide semiconductor (CMOS). Two novel topologies are presented for the 2-4 </w:t>
      </w:r>
      <w:proofErr w:type="gramStart"/>
      <w:r w:rsidRPr="002306F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decoder</w:t>
      </w:r>
      <w:proofErr w:type="gramEnd"/>
      <w:r w:rsidRPr="002306F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: a 14-transistor topology aiming on minimizing transistor count and power dissipation and a 15-transistor topology aiming on high power-delay performance. Both normal and inverting decoders are implemented in each case, yielding a total of four new designs. Furthermore, four new 4-16 decoders are designed by using mixed-logic 2-4 </w:t>
      </w:r>
      <w:proofErr w:type="spellStart"/>
      <w:r w:rsidRPr="002306F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predecoders</w:t>
      </w:r>
      <w:proofErr w:type="spellEnd"/>
      <w:r w:rsidRPr="002306F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combined with standard CMOS </w:t>
      </w:r>
      <w:proofErr w:type="spellStart"/>
      <w:r w:rsidRPr="002306F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postdecoder</w:t>
      </w:r>
      <w:proofErr w:type="spellEnd"/>
      <w:r w:rsidRPr="002306F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. All proposed decoders have full-swinging capability and reduced transistor count compared to their conventional CMOS counterparts. Finally, a variety of comparative spice simulations at 32 nm shows that the proposed circuits present a significant improvement in power and delay, outperforming CMOS in almost all cases.</w:t>
      </w:r>
      <w:r w:rsidR="000655DC" w:rsidRPr="002306F5"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  <w:t xml:space="preserve"> </w:t>
      </w:r>
    </w:p>
    <w:p w:rsidR="00C64182" w:rsidRPr="000655DC" w:rsidRDefault="00C64182" w:rsidP="00C64182">
      <w:pPr>
        <w:spacing w:line="360" w:lineRule="auto"/>
        <w:jc w:val="both"/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</w:pPr>
      <w:r w:rsidRPr="000655DC"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  <w:t>Tools used:</w:t>
      </w:r>
    </w:p>
    <w:p w:rsidR="00C64182" w:rsidRPr="006916D4" w:rsidRDefault="00E9406F" w:rsidP="00C64182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Tanner</w:t>
      </w:r>
    </w:p>
    <w:sectPr w:rsidR="00C64182" w:rsidRPr="006916D4" w:rsidSect="00A64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4182"/>
    <w:rsid w:val="00001A05"/>
    <w:rsid w:val="000655DC"/>
    <w:rsid w:val="00104BFC"/>
    <w:rsid w:val="001234DC"/>
    <w:rsid w:val="001D7619"/>
    <w:rsid w:val="002306F5"/>
    <w:rsid w:val="00324A56"/>
    <w:rsid w:val="003648A8"/>
    <w:rsid w:val="00422C9F"/>
    <w:rsid w:val="00431FB7"/>
    <w:rsid w:val="004D5F9E"/>
    <w:rsid w:val="00545640"/>
    <w:rsid w:val="005B1B4A"/>
    <w:rsid w:val="006916D4"/>
    <w:rsid w:val="007B33C8"/>
    <w:rsid w:val="00825330"/>
    <w:rsid w:val="008D6F56"/>
    <w:rsid w:val="009D3B00"/>
    <w:rsid w:val="00A642D8"/>
    <w:rsid w:val="00C26027"/>
    <w:rsid w:val="00C64182"/>
    <w:rsid w:val="00CF37E8"/>
    <w:rsid w:val="00D3659B"/>
    <w:rsid w:val="00E16374"/>
    <w:rsid w:val="00E9406F"/>
    <w:rsid w:val="00F249E8"/>
    <w:rsid w:val="00FC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2D8"/>
  </w:style>
  <w:style w:type="paragraph" w:styleId="Heading1">
    <w:name w:val="heading 1"/>
    <w:basedOn w:val="Normal"/>
    <w:link w:val="Heading1Char"/>
    <w:uiPriority w:val="9"/>
    <w:qFormat/>
    <w:rsid w:val="00C641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1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7B3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</dc:creator>
  <cp:lastModifiedBy>sandeep</cp:lastModifiedBy>
  <cp:revision>4</cp:revision>
  <dcterms:created xsi:type="dcterms:W3CDTF">2020-01-07T07:24:00Z</dcterms:created>
  <dcterms:modified xsi:type="dcterms:W3CDTF">2020-01-07T07:46:00Z</dcterms:modified>
</cp:coreProperties>
</file>